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02" w:rsidRPr="00270BB3" w:rsidRDefault="00460202" w:rsidP="00460202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8"/>
          <w:szCs w:val="48"/>
          <w:lang w:eastAsia="ru-RU"/>
        </w:rPr>
      </w:pPr>
      <w:r w:rsidRPr="00270BB3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8"/>
          <w:szCs w:val="48"/>
          <w:lang w:eastAsia="ru-RU"/>
        </w:rPr>
        <w:t>Игра и её развитие в условиях ДОУ</w:t>
      </w:r>
    </w:p>
    <w:p w:rsidR="00460202" w:rsidRPr="002F7564" w:rsidRDefault="00460202" w:rsidP="004602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09A6E4"/>
          <w:sz w:val="20"/>
          <w:szCs w:val="20"/>
          <w:lang w:eastAsia="ru-RU"/>
        </w:rPr>
        <w:drawing>
          <wp:inline distT="0" distB="0" distL="0" distR="0">
            <wp:extent cx="2857500" cy="1905000"/>
            <wp:effectExtent l="19050" t="0" r="0" b="0"/>
            <wp:docPr id="1" name="Рисунок 1" descr="Главные признаки игры в доу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ые признаки игры в доу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Аннотация:</w:t>
      </w: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Каково положение игры в детском саду? Какие условия необходимы для развития игры в ДОУ?</w:t>
      </w: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слова:</w:t>
      </w: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игра, дети, предметно-развивающая среда, руководство игрой, личность ребенка</w:t>
      </w:r>
    </w:p>
    <w:p w:rsidR="00460202" w:rsidRPr="00652F70" w:rsidRDefault="00460202" w:rsidP="00460202">
      <w:pPr>
        <w:shd w:val="clear" w:color="auto" w:fill="FFFFFF"/>
        <w:spacing w:after="24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52F7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</w:p>
    <w:p w:rsidR="00460202" w:rsidRPr="002F7564" w:rsidRDefault="00460202" w:rsidP="00460202">
      <w:pPr>
        <w:shd w:val="clear" w:color="auto" w:fill="FFFFFF"/>
        <w:spacing w:after="120" w:line="315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положение в детском саду занимает игра? Еще в середине прошлого века заговорили о том, что игра уходит из жизни детей.</w:t>
      </w:r>
    </w:p>
    <w:p w:rsidR="00460202" w:rsidRPr="002F7564" w:rsidRDefault="00460202" w:rsidP="00460202">
      <w:pPr>
        <w:shd w:val="clear" w:color="auto" w:fill="FFFFFF"/>
        <w:spacing w:after="120" w:line="315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игру зафиксировано в Конвенции о правах ребенка. Статья 31 Конвенции гласит: «Каждый ребенок имеет право на игру, отдых, на участие в культурной жизни». Взрослые, в том числе государственные структуры, ответственны за соблюдение этого права; они должны обеспечить детям все возможности для свободной самостоятельной активности, которую дети сами выбирают. Как определить полноту условий для игры в конкретном детском саду? Как оценить степень владения игрой у воспитателей? Все эти вопросы очень важны для образования дошкольников на современном этапе модернизации российского образования. Попытаемся рассмотреть ведущую роль игры и выделить главные признаки этого вида деятельности.</w:t>
      </w:r>
    </w:p>
    <w:p w:rsidR="00460202" w:rsidRPr="002F7564" w:rsidRDefault="00460202" w:rsidP="00460202">
      <w:pPr>
        <w:shd w:val="clear" w:color="auto" w:fill="FFFFFF"/>
        <w:spacing w:after="120" w:line="315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повторяет действия взрослого или подчиняется чьим-то правилам в игре, играет ли он? Часто педагоги сталкиваются с пассивностью детей, которые ждут указаний взрослого.</w:t>
      </w:r>
    </w:p>
    <w:p w:rsidR="00460202" w:rsidRPr="002F7564" w:rsidRDefault="00460202" w:rsidP="003C07F5">
      <w:pPr>
        <w:shd w:val="clear" w:color="auto" w:fill="FFFFFF"/>
        <w:spacing w:after="120" w:line="315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Конвенции о правах ребенка можно зафиксировать достаточно конкретные признаки </w:t>
      </w:r>
      <w:bookmarkStart w:id="0" w:name="_GoBack"/>
      <w:bookmarkEnd w:id="0"/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игры:</w:t>
      </w: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это свободная активность, лишенная принуждения и контроля со стороны взрослых. Взрослые не имеют права вмешиваться в игру, запрещать или прерывать её. Они могут только наблюдать, участвовать или помогать по просьбе детей;</w:t>
      </w: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игра должна приносить эмоциональный подъем, причем источником удовольствия является процесс деятельности, а не её результат или оценка;</w:t>
      </w: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игра – это всегда спонтанное, непредсказуемое, активное опробование себя и игры;</w:t>
      </w:r>
    </w:p>
    <w:p w:rsidR="00460202" w:rsidRPr="002F7564" w:rsidRDefault="00460202" w:rsidP="00460202">
      <w:pPr>
        <w:shd w:val="clear" w:color="auto" w:fill="FFFFFF"/>
        <w:spacing w:after="120" w:line="315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Она должна быть сюрпризом, радостью, импровизацией, не подчиняемой какой-либо программе, соответствующему плану.</w:t>
      </w:r>
    </w:p>
    <w:p w:rsidR="00460202" w:rsidRPr="002F7564" w:rsidRDefault="00460202" w:rsidP="00460202">
      <w:pPr>
        <w:shd w:val="clear" w:color="auto" w:fill="FFFFFF"/>
        <w:spacing w:after="120" w:line="315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всё это соблюдено в деятельности ребенка, то это игра в её широком смысле. К игре можно отнести свободные действия с игрушками, игры с водой, песком, камушками, игры по определенным правилам. Нельзя назвать игрой деятельность ребенка при использовании игрушек и сказочных сюжетов, но предписанной взрослым. Право на игру предполагает время и место для реализации свободной, эмоционально насыщенной, спонтанной деятельности детей.</w:t>
      </w:r>
    </w:p>
    <w:p w:rsidR="00460202" w:rsidRPr="002F7564" w:rsidRDefault="00460202" w:rsidP="00460202">
      <w:pPr>
        <w:shd w:val="clear" w:color="auto" w:fill="FFFFFF"/>
        <w:spacing w:after="120" w:line="315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свободный, самостоятельный вид деятельности, в которой дети общаются со сверстниками. Детей объединяет одна цель, они вместе её достигают, общие переживания и интересы в игре. Дети самостоятельно выбирают себе игру по своим интересам, сами организуют ее. При этом в другой деятельности нет таких строгих правил, особого поведения, как здесь. Игра учит детей направлять свои действия и мысли определенной цели, воспитывает в них целеустремленность. В игре ребенок чувствует себя членом коллектива, учится оценивать действия и поступки свои и товарищей. Ведущей задачей воспитателя является сосредоточить детей на таких целях, которые направляли бы ребенка на доброжелательные отношения друг к другу, на чувства дружелюбности, справедливости и ответственности.</w:t>
      </w:r>
    </w:p>
    <w:p w:rsidR="00460202" w:rsidRPr="002F7564" w:rsidRDefault="00460202" w:rsidP="00460202">
      <w:pPr>
        <w:shd w:val="clear" w:color="auto" w:fill="FFFFFF"/>
        <w:spacing w:after="120" w:line="315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у ребенка проявляются волевые качества, он тесно общается со сверстниками. А.П. Усова охарактеризовала их как качества «общественности». В игре ребенок учится действовать сообща, устанавливать контакт с другими детьми, может брать инициативу в свои руки, учится убеждать других, чтобы они взяли его в игру, но при этом ребенок должен уметь не только оказывать влияние на сверстников, но и считаться с их мнением. Исследования свидетельствуют, что игра имеет существенное значение для развития произвольных форм действий и поведения, благодаря ориентации на образец действия, содержащийся во взятой на себя ребенком роли, т.е. скрытому контролю.</w:t>
      </w:r>
    </w:p>
    <w:p w:rsidR="00460202" w:rsidRPr="002F7564" w:rsidRDefault="00460202" w:rsidP="00460202">
      <w:pPr>
        <w:shd w:val="clear" w:color="auto" w:fill="FFFFFF"/>
        <w:spacing w:after="120" w:line="315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– это умственное развитие ребенка. Знания, которые ребенок приобретает в детском саду и дома отражаются в его игре. Используя в игре жизненные события, эпизоды из сказок и рассказов, которые ему читали, ребенок размышляет над этим, и многие события становятся для него более понятными. Воплощение жизненных впечатлений в игре — процесс сложный. Воспитательные задачи решаются за счет творческой игры, которую нельзя подчинить узким дидактическим целям. Какую роль в игре будет выполнять ребенок, зависит от его интересов, о мечтах о будущей профессии. В детстве все очень наивны, с возрастом дети меняются, но важно, что он мечтает о своей пользе в труде и обществе. В игре ребенок узнает о значении профессий, о их значимости в жизни. Играя, ребенок в уме рисует себе картинки; люди, которых ребенок идеализирует, которым хочется подражать. Воображая, во что ребенок будет играть, он думает над тем, что необходимо ему для игры, если это магазин, </w:t>
      </w: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 нужны товары, если это транспорт, то необходимо изготовить «билеты». Так в игре ребенка развиваются творческие способности будущего ученика.</w:t>
      </w:r>
    </w:p>
    <w:p w:rsidR="00460202" w:rsidRPr="002F7564" w:rsidRDefault="00460202" w:rsidP="00460202">
      <w:pPr>
        <w:shd w:val="clear" w:color="auto" w:fill="FFFFFF"/>
        <w:spacing w:after="120" w:line="315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деятельность позволяет искать, проявлять инициативу и за все это нести ответственность. Дети, которые постоянно подчиняются мнению взрослого, в конечном счете, не самостоятельны и постоянно зависимы от взрослого человека, они не видят результата своей деятельности, у них нет возможности самостоятельно выбрать себе занятие.</w:t>
      </w:r>
    </w:p>
    <w:p w:rsidR="00460202" w:rsidRPr="002F7564" w:rsidRDefault="00460202" w:rsidP="00460202">
      <w:pPr>
        <w:shd w:val="clear" w:color="auto" w:fill="FFFFFF"/>
        <w:spacing w:after="120" w:line="315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 в развитии детской игры играет предметно-развивающая среда. В педагогике понятие предметно-развивающей среды рассматривается как фактор развития, направления и стимуляции деятельности ребенка. Предметно-развивающая среда оказывает влияние на развитие личности, на формирование у него таких качеств, как самостоятельность, активность, наблюдательность. Предметно-развивающая среда – это материальные блага для деятельности ребенка, которые напрямую связаны с его нравственным, духовным и физическим воспитанием.</w:t>
      </w:r>
    </w:p>
    <w:p w:rsidR="00460202" w:rsidRPr="002F7564" w:rsidRDefault="00460202" w:rsidP="00460202">
      <w:pPr>
        <w:shd w:val="clear" w:color="auto" w:fill="FFFFFF"/>
        <w:spacing w:after="120" w:line="315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объекты предметно-игровой среды должны быть связаны между собой по содержанию, эстетическому оформлению, по величине. Предметно-игровой мир должен быть достаточно разнообразным. Через предметно-игровой мир ребенок получает информацию об окружающем его мире.</w:t>
      </w:r>
    </w:p>
    <w:p w:rsidR="00460202" w:rsidRPr="002F7564" w:rsidRDefault="00460202" w:rsidP="00460202">
      <w:pPr>
        <w:shd w:val="clear" w:color="auto" w:fill="FFFFFF"/>
        <w:spacing w:after="120" w:line="315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и пополнении предметно-развивающей среды необходимо учитывать события, возраст, впечатления и переживания детей. Предметно-игровая среда на современном этапе должна соответствовать федеральным государственным образовательным стандартам дошкольного образования. При этом необходимо учитывать возраст ребенка и программу, по которой работает данное дошкольное учреждение. Это значит, что создавая в ДОУ предметно-развивающую среду, необходимо учитывать право ребенка на игру, удобное в режиме дня время для игры и оборудованное место для организации различных видов игры.</w:t>
      </w:r>
    </w:p>
    <w:p w:rsidR="00460202" w:rsidRPr="002F7564" w:rsidRDefault="00460202" w:rsidP="00460202">
      <w:pPr>
        <w:shd w:val="clear" w:color="auto" w:fill="FFFFFF"/>
        <w:spacing w:after="120" w:line="315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взрослого как партнера в детской игре, втягивание в совместную деятельность, обучение игровым умениям и взаимодействию – необходимые условия для руководства детскими играми.</w:t>
      </w:r>
    </w:p>
    <w:p w:rsidR="00460202" w:rsidRPr="002F7564" w:rsidRDefault="00460202" w:rsidP="00460202">
      <w:pPr>
        <w:shd w:val="clear" w:color="auto" w:fill="FFFFFF"/>
        <w:spacing w:after="120" w:line="315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 детей легче научить ребенка ролевому поведению, умению менять свою игровую роль в зависимости от роли партнера, брать на себя новую роль в процессе развертывания игры. Эти умения – учат творческому и согласованному действию во время игры, обеспечивают гибкость поведения ребенка. Эти умения необходимы ребенку и в индивидуальной игре, где он выполняет несколько ролей, в том числе и за кукол.</w:t>
      </w:r>
    </w:p>
    <w:p w:rsidR="00460202" w:rsidRPr="002F7564" w:rsidRDefault="00460202" w:rsidP="00460202">
      <w:pPr>
        <w:shd w:val="clear" w:color="auto" w:fill="FFFFFF"/>
        <w:spacing w:after="120" w:line="315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вмешательство взрослого в игровую деятельность должно подталкивать их на представление свободы в игре, налаживанию дружеских отношений между детьми.</w:t>
      </w:r>
    </w:p>
    <w:p w:rsidR="00460202" w:rsidRPr="002F7564" w:rsidRDefault="00460202" w:rsidP="00460202">
      <w:pPr>
        <w:shd w:val="clear" w:color="auto" w:fill="FFFFFF"/>
        <w:spacing w:after="120" w:line="315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детская инициатива зажимается, нет разнообразия игрушек — это делает жизнь ребенка скучной. Это ведет к пассивному образу жизни ребенка и развитие ребенка тормозит.</w:t>
      </w:r>
    </w:p>
    <w:p w:rsidR="00460202" w:rsidRDefault="00460202" w:rsidP="00460202">
      <w:pPr>
        <w:shd w:val="clear" w:color="auto" w:fill="FFFFFF"/>
        <w:spacing w:after="120" w:line="315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Зачастую в практике детского сада наблюдаем такую картину: педагог игнорирует творческие выдумки и инициативы детей. Педагог «навязывает» игру, вмешивается в её процесс, указывает на её содержание. Такой воспитатель бестактно подкладывает игрушки или материалы, тем самым уничтожая инициативу и творчество детей. Существует и «обратная сторона медали»: воспитатель остается в стороне, не организует игры, не направляет ее, не следит </w:t>
      </w:r>
    </w:p>
    <w:p w:rsidR="00460202" w:rsidRDefault="00460202" w:rsidP="00460202">
      <w:pPr>
        <w:shd w:val="clear" w:color="auto" w:fill="FFFFFF"/>
        <w:spacing w:after="120" w:line="315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202" w:rsidRDefault="00460202" w:rsidP="00460202">
      <w:pPr>
        <w:shd w:val="clear" w:color="auto" w:fill="FFFFFF"/>
        <w:spacing w:after="120" w:line="315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202" w:rsidRPr="002F7564" w:rsidRDefault="00460202" w:rsidP="00460202">
      <w:pPr>
        <w:shd w:val="clear" w:color="auto" w:fill="FFFFFF"/>
        <w:spacing w:after="120" w:line="315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ней, не руководит ею. На практике получается, что грубо зажимать детскую инициативу и отпустить детей «свободно воспитываться» нельзя.</w:t>
      </w:r>
    </w:p>
    <w:p w:rsidR="00460202" w:rsidRPr="002F7564" w:rsidRDefault="00460202" w:rsidP="00460202">
      <w:pPr>
        <w:shd w:val="clear" w:color="auto" w:fill="FFFFFF"/>
        <w:spacing w:after="120" w:line="315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игра в широком понимании это слова оказывает, безусловно, благоприятное воздействие на самостоятельность, инициативность, является источником знаний, умений и навыков детей. Игра содержит в себе все этапы становления личности, она является источником развития, указывает на потребности и изменения характера человека.</w:t>
      </w:r>
    </w:p>
    <w:p w:rsidR="00460202" w:rsidRPr="002F7564" w:rsidRDefault="00460202" w:rsidP="00460202">
      <w:pPr>
        <w:shd w:val="clear" w:color="auto" w:fill="FFFFFF"/>
        <w:spacing w:after="120" w:line="315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используемых источников:</w:t>
      </w:r>
    </w:p>
    <w:p w:rsidR="00460202" w:rsidRPr="002F7564" w:rsidRDefault="00460202" w:rsidP="00460202">
      <w:pPr>
        <w:shd w:val="clear" w:color="auto" w:fill="FFFFFF"/>
        <w:spacing w:after="120" w:line="315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Артамонова, О. Предметно-пространственная среда: ее роль в развитии личности [Текст]/О.Артамонова// Дошкольное воспитание. – 1995. — №4.</w:t>
      </w: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Выготский Л.С. Игра и её роль в психическом развитии ребенка // Вопросы психологи, 1966, № 2</w:t>
      </w: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Конвенция о правах ребенка</w:t>
      </w: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Сэйфер</w:t>
      </w:r>
      <w:proofErr w:type="spellEnd"/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С, высокоразвитая игра и её роль в развитии ребенка // Психологическая наука и образование, 2010, № 3</w:t>
      </w:r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proofErr w:type="spellStart"/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2F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Д.Б., Психология игры. – М.: 1978.</w:t>
      </w:r>
    </w:p>
    <w:p w:rsidR="00460202" w:rsidRDefault="00460202" w:rsidP="00460202">
      <w:pPr>
        <w:pStyle w:val="2"/>
        <w:jc w:val="center"/>
        <w:textAlignment w:val="baseline"/>
        <w:rPr>
          <w:sz w:val="52"/>
          <w:szCs w:val="52"/>
        </w:rPr>
      </w:pPr>
      <w:r w:rsidRPr="00082085">
        <w:rPr>
          <w:sz w:val="52"/>
          <w:szCs w:val="52"/>
        </w:rPr>
        <w:t>П</w:t>
      </w:r>
      <w:r>
        <w:rPr>
          <w:sz w:val="52"/>
          <w:szCs w:val="52"/>
        </w:rPr>
        <w:t>резентация</w:t>
      </w:r>
      <w:r w:rsidRPr="00082085">
        <w:rPr>
          <w:sz w:val="52"/>
          <w:szCs w:val="52"/>
        </w:rPr>
        <w:t xml:space="preserve"> </w:t>
      </w:r>
    </w:p>
    <w:p w:rsidR="00460202" w:rsidRDefault="00460202" w:rsidP="00460202">
      <w:pPr>
        <w:pStyle w:val="2"/>
        <w:jc w:val="center"/>
        <w:textAlignment w:val="baseline"/>
        <w:rPr>
          <w:sz w:val="52"/>
          <w:szCs w:val="52"/>
        </w:rPr>
      </w:pPr>
      <w:r>
        <w:rPr>
          <w:sz w:val="52"/>
          <w:szCs w:val="52"/>
        </w:rPr>
        <w:t>«</w:t>
      </w:r>
      <w:r w:rsidRPr="00082085">
        <w:rPr>
          <w:sz w:val="52"/>
          <w:szCs w:val="52"/>
        </w:rPr>
        <w:t>Создание условий в ДОУ для самостоятельной игровой деятельности</w:t>
      </w:r>
      <w:r>
        <w:rPr>
          <w:sz w:val="52"/>
          <w:szCs w:val="52"/>
        </w:rPr>
        <w:t>»</w:t>
      </w:r>
      <w:r w:rsidRPr="00082085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</w:t>
      </w:r>
    </w:p>
    <w:p w:rsidR="00460202" w:rsidRPr="00082085" w:rsidRDefault="00460202" w:rsidP="00460202">
      <w:pPr>
        <w:pStyle w:val="2"/>
        <w:jc w:val="center"/>
        <w:textAlignment w:val="baseline"/>
        <w:rPr>
          <w:sz w:val="52"/>
          <w:szCs w:val="52"/>
        </w:rPr>
      </w:pPr>
      <w:r>
        <w:rPr>
          <w:sz w:val="52"/>
          <w:szCs w:val="52"/>
        </w:rPr>
        <w:t xml:space="preserve">далее </w:t>
      </w:r>
      <w:r w:rsidRPr="00082085">
        <w:rPr>
          <w:sz w:val="52"/>
          <w:szCs w:val="52"/>
        </w:rPr>
        <w:t>по слайдам</w:t>
      </w:r>
    </w:p>
    <w:p w:rsidR="00460202" w:rsidRPr="00082085" w:rsidRDefault="00460202" w:rsidP="0046020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460202" w:rsidRDefault="00460202" w:rsidP="00460202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</w:p>
    <w:p w:rsidR="00A77CB8" w:rsidRDefault="003C07F5"/>
    <w:sectPr w:rsidR="00A77CB8" w:rsidSect="000D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202"/>
    <w:rsid w:val="000D74E5"/>
    <w:rsid w:val="003C07F5"/>
    <w:rsid w:val="00460202"/>
    <w:rsid w:val="004A2178"/>
    <w:rsid w:val="00DA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38113-3405-451E-B703-C0C0A007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0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60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6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lanetadetstva.net/wp-content/uploads/2015/05/syuzhetno-rolevaya-igra-priglasili-my-gostej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1330</Words>
  <Characters>7584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</cp:lastModifiedBy>
  <cp:revision>4</cp:revision>
  <dcterms:created xsi:type="dcterms:W3CDTF">2020-10-14T13:27:00Z</dcterms:created>
  <dcterms:modified xsi:type="dcterms:W3CDTF">2024-01-31T04:27:00Z</dcterms:modified>
</cp:coreProperties>
</file>